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1F55" w14:textId="3043F9B1" w:rsidR="00623935" w:rsidRDefault="00866C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068B2D" wp14:editId="560A208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3900" cy="79832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ECE19" w14:textId="3962123E" w:rsidR="00866CE1" w:rsidRPr="00866CE1" w:rsidRDefault="00866CE1" w:rsidP="00866CE1"/>
    <w:p w14:paraId="0210F61C" w14:textId="5FBE34CF" w:rsidR="00866CE1" w:rsidRDefault="00866CE1" w:rsidP="00866CE1"/>
    <w:p w14:paraId="1EFCE296" w14:textId="139CE4A2" w:rsidR="00866CE1" w:rsidRPr="00866CE1" w:rsidRDefault="00866CE1" w:rsidP="00866CE1">
      <w:pPr>
        <w:jc w:val="center"/>
        <w:rPr>
          <w:b/>
          <w:bCs/>
          <w:sz w:val="26"/>
          <w:szCs w:val="26"/>
          <w:u w:val="single"/>
        </w:rPr>
      </w:pPr>
      <w:r w:rsidRPr="00866CE1">
        <w:rPr>
          <w:b/>
          <w:bCs/>
          <w:sz w:val="26"/>
          <w:szCs w:val="26"/>
          <w:u w:val="single"/>
        </w:rPr>
        <w:t xml:space="preserve">ANNUAL GENERAL MEETING </w:t>
      </w:r>
    </w:p>
    <w:p w14:paraId="1DFDF5EC" w14:textId="68C3EBB8" w:rsidR="00866CE1" w:rsidRDefault="00866CE1" w:rsidP="001B00D1">
      <w:pPr>
        <w:jc w:val="center"/>
        <w:rPr>
          <w:b/>
          <w:bCs/>
          <w:sz w:val="26"/>
          <w:szCs w:val="26"/>
          <w:u w:val="single"/>
        </w:rPr>
      </w:pPr>
      <w:r w:rsidRPr="00866CE1">
        <w:rPr>
          <w:b/>
          <w:bCs/>
          <w:sz w:val="26"/>
          <w:szCs w:val="26"/>
          <w:u w:val="single"/>
        </w:rPr>
        <w:t>Saturday 14</w:t>
      </w:r>
      <w:r w:rsidRPr="00866CE1">
        <w:rPr>
          <w:b/>
          <w:bCs/>
          <w:sz w:val="26"/>
          <w:szCs w:val="26"/>
          <w:u w:val="single"/>
          <w:vertAlign w:val="superscript"/>
        </w:rPr>
        <w:t>th</w:t>
      </w:r>
      <w:r w:rsidRPr="00866CE1">
        <w:rPr>
          <w:b/>
          <w:bCs/>
          <w:sz w:val="26"/>
          <w:szCs w:val="26"/>
          <w:u w:val="single"/>
        </w:rPr>
        <w:t xml:space="preserve"> November 2020 at 10:00 am </w:t>
      </w:r>
    </w:p>
    <w:p w14:paraId="58AE3345" w14:textId="15656A2C" w:rsidR="00780A21" w:rsidRDefault="00866CE1" w:rsidP="00866CE1">
      <w:pPr>
        <w:tabs>
          <w:tab w:val="left" w:pos="4005"/>
        </w:tabs>
        <w:jc w:val="both"/>
        <w:rPr>
          <w:b/>
          <w:bCs/>
        </w:rPr>
      </w:pPr>
      <w:r w:rsidRPr="00866CE1">
        <w:t xml:space="preserve">The Annual General Meeting of the Alpine Garden Society will take place on </w:t>
      </w:r>
      <w:r w:rsidRPr="00866CE1">
        <w:rPr>
          <w:b/>
          <w:bCs/>
        </w:rPr>
        <w:t>Saturday, 14</w:t>
      </w:r>
      <w:r w:rsidRPr="00866CE1">
        <w:rPr>
          <w:b/>
          <w:bCs/>
          <w:vertAlign w:val="superscript"/>
        </w:rPr>
        <w:t>th</w:t>
      </w:r>
      <w:r w:rsidRPr="00866CE1">
        <w:rPr>
          <w:b/>
          <w:bCs/>
        </w:rPr>
        <w:t xml:space="preserve"> November, 2020 at 10:00 am</w:t>
      </w:r>
      <w:r w:rsidR="00A0120D">
        <w:rPr>
          <w:b/>
          <w:bCs/>
        </w:rPr>
        <w:t>. This year due to COVID the AGM</w:t>
      </w:r>
      <w:r w:rsidRPr="00866CE1">
        <w:rPr>
          <w:b/>
          <w:bCs/>
        </w:rPr>
        <w:t xml:space="preserve"> will be a virtual event held via Zoom.</w:t>
      </w:r>
      <w:r w:rsidR="001B00D1">
        <w:rPr>
          <w:b/>
          <w:bCs/>
        </w:rPr>
        <w:t xml:space="preserve"> The meeting will be recorded for minuting purposes and deleted once a written record is taken.</w:t>
      </w:r>
    </w:p>
    <w:p w14:paraId="1E73E3C6" w14:textId="0D02C78A" w:rsidR="0005786E" w:rsidRDefault="00866CE1" w:rsidP="001B00D1">
      <w:pPr>
        <w:tabs>
          <w:tab w:val="left" w:pos="4005"/>
        </w:tabs>
        <w:jc w:val="center"/>
        <w:rPr>
          <w:b/>
          <w:bCs/>
          <w:u w:val="single"/>
        </w:rPr>
      </w:pPr>
      <w:r w:rsidRPr="0005786E">
        <w:rPr>
          <w:b/>
          <w:bCs/>
          <w:u w:val="single"/>
        </w:rPr>
        <w:t>AGENDA</w:t>
      </w:r>
    </w:p>
    <w:p w14:paraId="16A4439C" w14:textId="3B2D04A0" w:rsidR="0005786E" w:rsidRDefault="0005786E" w:rsidP="0005786E">
      <w:pPr>
        <w:tabs>
          <w:tab w:val="left" w:pos="4005"/>
        </w:tabs>
      </w:pPr>
      <w:r w:rsidRPr="0005786E">
        <w:t xml:space="preserve">Apologies for absence. </w:t>
      </w:r>
    </w:p>
    <w:p w14:paraId="491736A8" w14:textId="1A989E47" w:rsidR="0005786E" w:rsidRDefault="0005786E" w:rsidP="0005786E">
      <w:pPr>
        <w:tabs>
          <w:tab w:val="left" w:pos="4005"/>
        </w:tabs>
      </w:pPr>
    </w:p>
    <w:p w14:paraId="2E7AEA88" w14:textId="4A9D6D75" w:rsidR="0005786E" w:rsidRDefault="0005786E" w:rsidP="0005786E">
      <w:pPr>
        <w:pStyle w:val="ListParagraph"/>
        <w:numPr>
          <w:ilvl w:val="0"/>
          <w:numId w:val="2"/>
        </w:numPr>
        <w:tabs>
          <w:tab w:val="left" w:pos="4005"/>
        </w:tabs>
      </w:pPr>
      <w:r>
        <w:t>To receive and confirm the minutes from the last meeting held on</w:t>
      </w:r>
      <w:r>
        <w:tab/>
      </w:r>
      <w:r>
        <w:tab/>
      </w:r>
      <w:r>
        <w:tab/>
        <w:t>(Enclosed)</w:t>
      </w:r>
    </w:p>
    <w:p w14:paraId="6BFCDC10" w14:textId="147D0157" w:rsidR="0005786E" w:rsidRDefault="0005786E" w:rsidP="0005786E">
      <w:pPr>
        <w:pStyle w:val="ListParagraph"/>
        <w:tabs>
          <w:tab w:val="left" w:pos="4005"/>
        </w:tabs>
      </w:pPr>
      <w:r>
        <w:t xml:space="preserve"> Saturday, 16</w:t>
      </w:r>
      <w:r w:rsidRPr="0005786E">
        <w:rPr>
          <w:vertAlign w:val="superscript"/>
        </w:rPr>
        <w:t>th</w:t>
      </w:r>
      <w:r>
        <w:t xml:space="preserve"> November 2019</w:t>
      </w:r>
    </w:p>
    <w:p w14:paraId="1AA9264C" w14:textId="662EF438" w:rsidR="0005786E" w:rsidRDefault="0005786E" w:rsidP="0005786E">
      <w:pPr>
        <w:pStyle w:val="ListParagraph"/>
        <w:tabs>
          <w:tab w:val="left" w:pos="4005"/>
        </w:tabs>
      </w:pPr>
    </w:p>
    <w:p w14:paraId="325BF48B" w14:textId="5DA1B8C3" w:rsidR="0005786E" w:rsidRDefault="0005786E" w:rsidP="0005786E">
      <w:pPr>
        <w:pStyle w:val="ListParagraph"/>
        <w:numPr>
          <w:ilvl w:val="0"/>
          <w:numId w:val="2"/>
        </w:numPr>
        <w:tabs>
          <w:tab w:val="left" w:pos="4005"/>
        </w:tabs>
      </w:pPr>
      <w:r>
        <w:t xml:space="preserve">To receive the report of the Board of Trustees </w:t>
      </w:r>
      <w:r>
        <w:tab/>
      </w:r>
      <w:r>
        <w:tab/>
      </w:r>
      <w:r>
        <w:tab/>
      </w:r>
      <w:r>
        <w:tab/>
      </w:r>
      <w:r>
        <w:tab/>
      </w:r>
      <w:r w:rsidR="009F1AB7">
        <w:tab/>
        <w:t>(</w:t>
      </w:r>
      <w:r w:rsidR="00E50E9D">
        <w:t>Enclosed</w:t>
      </w:r>
      <w:r w:rsidR="009F1AB7">
        <w:t>)</w:t>
      </w:r>
    </w:p>
    <w:p w14:paraId="45C92E97" w14:textId="520D22AF" w:rsidR="0005786E" w:rsidRDefault="0005786E" w:rsidP="0005786E">
      <w:pPr>
        <w:pStyle w:val="ListParagraph"/>
        <w:tabs>
          <w:tab w:val="left" w:pos="4005"/>
        </w:tabs>
      </w:pPr>
    </w:p>
    <w:p w14:paraId="380359E8" w14:textId="2668825F" w:rsidR="0005786E" w:rsidRDefault="0005786E" w:rsidP="0005786E">
      <w:pPr>
        <w:pStyle w:val="ListParagraph"/>
        <w:numPr>
          <w:ilvl w:val="0"/>
          <w:numId w:val="2"/>
        </w:numPr>
        <w:tabs>
          <w:tab w:val="left" w:pos="4005"/>
        </w:tabs>
        <w:spacing w:after="0" w:line="240" w:lineRule="auto"/>
      </w:pPr>
      <w:r>
        <w:t>To receive the Hon Treasurer’s report, the Auditors</w:t>
      </w:r>
      <w:r w:rsidR="00A0120D">
        <w:t>’</w:t>
      </w:r>
      <w:r>
        <w:t xml:space="preserve"> report and Summarised </w:t>
      </w:r>
      <w:r>
        <w:tab/>
      </w:r>
      <w:r>
        <w:tab/>
        <w:t>(Enclosed)</w:t>
      </w:r>
    </w:p>
    <w:p w14:paraId="6C447A71" w14:textId="6D00EB6B" w:rsidR="00E879B7" w:rsidRDefault="0005786E" w:rsidP="00E879B7">
      <w:pPr>
        <w:tabs>
          <w:tab w:val="left" w:pos="4005"/>
        </w:tabs>
        <w:spacing w:line="240" w:lineRule="auto"/>
      </w:pPr>
      <w:r>
        <w:t xml:space="preserve">              Consolidated Accounts</w:t>
      </w:r>
      <w:r w:rsidR="00E879B7">
        <w:t>.</w:t>
      </w:r>
    </w:p>
    <w:p w14:paraId="57546B5F" w14:textId="7C1A5CE2" w:rsidR="00A70214" w:rsidRDefault="00A70214" w:rsidP="00A70214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>To declare the election of President for the ensuing year</w:t>
      </w:r>
      <w:r w:rsidR="00782735">
        <w:t>.</w:t>
      </w:r>
      <w:r>
        <w:t xml:space="preserve"> </w:t>
      </w:r>
    </w:p>
    <w:p w14:paraId="125E444A" w14:textId="77777777" w:rsidR="00A0120D" w:rsidRDefault="00A0120D" w:rsidP="00A0120D">
      <w:pPr>
        <w:pStyle w:val="ListParagraph"/>
        <w:tabs>
          <w:tab w:val="left" w:pos="4005"/>
        </w:tabs>
        <w:spacing w:line="240" w:lineRule="auto"/>
      </w:pPr>
    </w:p>
    <w:p w14:paraId="4E8E4BCB" w14:textId="3D89DACA" w:rsidR="0005786E" w:rsidRDefault="00FE43ED" w:rsidP="0005786E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 xml:space="preserve">To </w:t>
      </w:r>
      <w:r w:rsidR="005A6C29">
        <w:t>e</w:t>
      </w:r>
      <w:r w:rsidR="00A70214">
        <w:t xml:space="preserve">lect Treasurer &amp; </w:t>
      </w:r>
      <w:r w:rsidR="005A6C29">
        <w:t>Officers to serve for the ensuing year (see note 1 below)</w:t>
      </w:r>
      <w:r w:rsidR="00782735">
        <w:t>.</w:t>
      </w:r>
    </w:p>
    <w:p w14:paraId="038AAEAC" w14:textId="7A5BA923" w:rsidR="005A6C29" w:rsidRDefault="005A6C29" w:rsidP="005A6C29">
      <w:pPr>
        <w:pStyle w:val="ListParagraph"/>
        <w:tabs>
          <w:tab w:val="left" w:pos="4005"/>
        </w:tabs>
        <w:spacing w:line="240" w:lineRule="auto"/>
      </w:pPr>
    </w:p>
    <w:p w14:paraId="2974ADCF" w14:textId="7A8E86A8" w:rsidR="005A6C29" w:rsidRDefault="005A6C29" w:rsidP="005A6C29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>To elect two Trustees to serve for FOUR years (see note 2 below).</w:t>
      </w:r>
    </w:p>
    <w:p w14:paraId="0D975412" w14:textId="77777777" w:rsidR="00A70214" w:rsidRDefault="00A70214" w:rsidP="00A70214">
      <w:pPr>
        <w:pStyle w:val="ListParagraph"/>
      </w:pPr>
    </w:p>
    <w:p w14:paraId="48D0CEB8" w14:textId="1E9BBCF7" w:rsidR="00A70214" w:rsidRDefault="00A70214" w:rsidP="005A6C29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>To declare the election of Mr David Morris as President</w:t>
      </w:r>
      <w:r w:rsidR="00FE43ED">
        <w:t>-</w:t>
      </w:r>
      <w:r>
        <w:t>elect.</w:t>
      </w:r>
    </w:p>
    <w:p w14:paraId="400F18E1" w14:textId="77777777" w:rsidR="005A6C29" w:rsidRDefault="005A6C29" w:rsidP="005A6C29">
      <w:pPr>
        <w:pStyle w:val="ListParagraph"/>
      </w:pPr>
    </w:p>
    <w:p w14:paraId="2485E781" w14:textId="5305E3B5" w:rsidR="005A6C29" w:rsidRDefault="005A6C29" w:rsidP="005A6C29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 xml:space="preserve">To declare the re-appointment of </w:t>
      </w:r>
      <w:r w:rsidRPr="005A6C29">
        <w:rPr>
          <w:b/>
          <w:bCs/>
        </w:rPr>
        <w:t>Messrs Kendall Wadley LLP, Chartered Accountants</w:t>
      </w:r>
      <w:r>
        <w:t xml:space="preserve">, Worcestershire, as the </w:t>
      </w:r>
      <w:r w:rsidRPr="005A6C29">
        <w:rPr>
          <w:b/>
          <w:bCs/>
        </w:rPr>
        <w:t>Society’s Auditor</w:t>
      </w:r>
      <w:r>
        <w:t xml:space="preserve"> for the ensuing year, there being no other nomination for the appointment.  </w:t>
      </w:r>
    </w:p>
    <w:p w14:paraId="4DA43F94" w14:textId="77777777" w:rsidR="00B638EB" w:rsidRDefault="00B638EB" w:rsidP="00B638EB">
      <w:pPr>
        <w:pStyle w:val="ListParagraph"/>
      </w:pPr>
    </w:p>
    <w:p w14:paraId="23FD75FD" w14:textId="76B54FAB" w:rsidR="00B638EB" w:rsidRDefault="00B638EB" w:rsidP="005A6C29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 xml:space="preserve">To announce </w:t>
      </w:r>
      <w:r w:rsidR="00FE43ED">
        <w:t xml:space="preserve">the </w:t>
      </w:r>
      <w:r>
        <w:t xml:space="preserve">Society </w:t>
      </w:r>
      <w:r w:rsidR="00A0120D">
        <w:t>Awards:</w:t>
      </w:r>
      <w:r w:rsidR="00FE43ED">
        <w:t xml:space="preserve"> Local Group Awards; Award of Honour;</w:t>
      </w:r>
      <w:r>
        <w:t xml:space="preserve"> Clarence Elliott M</w:t>
      </w:r>
      <w:r w:rsidR="00FE43ED">
        <w:t>emorial Award;</w:t>
      </w:r>
      <w:r w:rsidR="00A0120D">
        <w:t xml:space="preserve"> The Christopher </w:t>
      </w:r>
      <w:r w:rsidR="00FE43ED">
        <w:t>Grey-Wilson Award; The Kath Dryden Award;</w:t>
      </w:r>
      <w:r>
        <w:t xml:space="preserve"> The Lionel</w:t>
      </w:r>
      <w:r w:rsidR="00A0120D">
        <w:t xml:space="preserve"> &amp;</w:t>
      </w:r>
      <w:r w:rsidR="00FE43ED">
        <w:t xml:space="preserve"> Joyce Bacon Award:</w:t>
      </w:r>
      <w:r>
        <w:t xml:space="preserve"> The Sir William &amp; Lady Iris Lawrence Award</w:t>
      </w:r>
      <w:r w:rsidR="00A0120D">
        <w:t>,</w:t>
      </w:r>
      <w:r>
        <w:t xml:space="preserve"> and the </w:t>
      </w:r>
      <w:proofErr w:type="spellStart"/>
      <w:r>
        <w:t>Lyttel</w:t>
      </w:r>
      <w:proofErr w:type="spellEnd"/>
      <w:r>
        <w:t xml:space="preserve"> </w:t>
      </w:r>
      <w:r w:rsidR="00203F82">
        <w:t>Trophy.</w:t>
      </w:r>
      <w:r>
        <w:t xml:space="preserve"> </w:t>
      </w:r>
    </w:p>
    <w:p w14:paraId="0650458A" w14:textId="77777777" w:rsidR="002C7918" w:rsidRDefault="002C7918" w:rsidP="002C7918">
      <w:pPr>
        <w:pStyle w:val="ListParagraph"/>
      </w:pPr>
    </w:p>
    <w:p w14:paraId="6262B225" w14:textId="5C5D18D5" w:rsidR="005A6C29" w:rsidRDefault="002C7918" w:rsidP="005A6C29">
      <w:pPr>
        <w:pStyle w:val="ListParagraph"/>
        <w:numPr>
          <w:ilvl w:val="0"/>
          <w:numId w:val="2"/>
        </w:numPr>
        <w:tabs>
          <w:tab w:val="left" w:pos="4005"/>
        </w:tabs>
        <w:spacing w:line="240" w:lineRule="auto"/>
      </w:pPr>
      <w:r>
        <w:t>Questions submitted by members</w:t>
      </w:r>
      <w:r w:rsidR="005524DC">
        <w:t xml:space="preserve"> beforehand via the registration portal.</w:t>
      </w:r>
      <w:r>
        <w:t xml:space="preserve"> </w:t>
      </w:r>
    </w:p>
    <w:p w14:paraId="04DBC038" w14:textId="43173A03" w:rsidR="005A6C29" w:rsidRPr="005A6C29" w:rsidRDefault="005A6C29" w:rsidP="005A6C29">
      <w:pPr>
        <w:tabs>
          <w:tab w:val="left" w:pos="4005"/>
        </w:tabs>
        <w:spacing w:line="240" w:lineRule="auto"/>
        <w:rPr>
          <w:b/>
          <w:bCs/>
          <w:u w:val="single"/>
        </w:rPr>
      </w:pPr>
      <w:r w:rsidRPr="005A6C29">
        <w:rPr>
          <w:b/>
          <w:bCs/>
          <w:u w:val="single"/>
        </w:rPr>
        <w:t>NOTES</w:t>
      </w:r>
    </w:p>
    <w:p w14:paraId="12AAD1E2" w14:textId="7A0AAB95" w:rsidR="005A6C29" w:rsidRDefault="005A6C29" w:rsidP="005A6C29">
      <w:pPr>
        <w:pStyle w:val="ListParagraph"/>
        <w:numPr>
          <w:ilvl w:val="0"/>
          <w:numId w:val="3"/>
        </w:numPr>
        <w:tabs>
          <w:tab w:val="left" w:pos="4005"/>
        </w:tabs>
        <w:spacing w:line="240" w:lineRule="auto"/>
      </w:pPr>
      <w:r>
        <w:t>Officers retire annually and are eligible for re-election as per rule 7.1.3.1 of the Constitution; where stated the following have indicated their willingness to serve 2020-2021</w:t>
      </w:r>
      <w:r w:rsidR="00782735">
        <w:t>.</w:t>
      </w:r>
      <w:r>
        <w:t xml:space="preserve"> </w:t>
      </w:r>
    </w:p>
    <w:p w14:paraId="6D190216" w14:textId="7372096A" w:rsidR="001B00D1" w:rsidRDefault="001B00D1" w:rsidP="001B00D1">
      <w:pPr>
        <w:pStyle w:val="ListParagraph"/>
        <w:tabs>
          <w:tab w:val="left" w:pos="4005"/>
        </w:tabs>
        <w:spacing w:line="240" w:lineRule="auto"/>
      </w:pPr>
    </w:p>
    <w:p w14:paraId="78E0186C" w14:textId="5F4E30D9" w:rsidR="001B00D1" w:rsidRPr="001B00D1" w:rsidRDefault="001B00D1" w:rsidP="001B00D1">
      <w:pPr>
        <w:pStyle w:val="ListParagraph"/>
        <w:tabs>
          <w:tab w:val="left" w:pos="4005"/>
        </w:tabs>
        <w:spacing w:line="240" w:lineRule="auto"/>
        <w:rPr>
          <w:i/>
          <w:iCs/>
        </w:rPr>
      </w:pPr>
      <w:r w:rsidRPr="001B00D1">
        <w:rPr>
          <w:i/>
          <w:iCs/>
        </w:rPr>
        <w:t>President:</w:t>
      </w:r>
      <w:r w:rsidRPr="001B00D1">
        <w:rPr>
          <w:i/>
          <w:iCs/>
        </w:rPr>
        <w:tab/>
        <w:t xml:space="preserve">Mr Christopher Bailes </w:t>
      </w:r>
    </w:p>
    <w:p w14:paraId="55B4E06E" w14:textId="4BC99389" w:rsidR="001B00D1" w:rsidRPr="001B00D1" w:rsidRDefault="001B00D1" w:rsidP="001B00D1">
      <w:pPr>
        <w:pStyle w:val="ListParagraph"/>
        <w:tabs>
          <w:tab w:val="left" w:pos="4005"/>
        </w:tabs>
        <w:spacing w:line="240" w:lineRule="auto"/>
        <w:rPr>
          <w:i/>
          <w:iCs/>
        </w:rPr>
      </w:pPr>
      <w:r w:rsidRPr="001B00D1">
        <w:rPr>
          <w:i/>
          <w:iCs/>
        </w:rPr>
        <w:t>Treasurer:</w:t>
      </w:r>
      <w:r w:rsidRPr="001B00D1">
        <w:rPr>
          <w:i/>
          <w:iCs/>
        </w:rPr>
        <w:tab/>
        <w:t xml:space="preserve">Professor JW Galloway </w:t>
      </w:r>
      <w:r w:rsidRPr="001B00D1">
        <w:rPr>
          <w:i/>
          <w:iCs/>
        </w:rPr>
        <w:tab/>
        <w:t>Director of Seed Exchange:</w:t>
      </w:r>
      <w:r w:rsidRPr="001B00D1">
        <w:rPr>
          <w:i/>
          <w:iCs/>
        </w:rPr>
        <w:tab/>
        <w:t>Vacant</w:t>
      </w:r>
    </w:p>
    <w:p w14:paraId="4CBA2C36" w14:textId="454A1782" w:rsidR="001B00D1" w:rsidRDefault="001B00D1" w:rsidP="001B00D1">
      <w:pPr>
        <w:pStyle w:val="ListParagraph"/>
        <w:tabs>
          <w:tab w:val="left" w:pos="4005"/>
        </w:tabs>
        <w:spacing w:line="240" w:lineRule="auto"/>
        <w:rPr>
          <w:i/>
          <w:iCs/>
        </w:rPr>
      </w:pPr>
      <w:r w:rsidRPr="001B00D1">
        <w:rPr>
          <w:i/>
          <w:iCs/>
        </w:rPr>
        <w:t>Director of Shows:</w:t>
      </w:r>
      <w:r w:rsidRPr="001B00D1">
        <w:rPr>
          <w:i/>
          <w:iCs/>
        </w:rPr>
        <w:tab/>
        <w:t xml:space="preserve">Mr Martin Rogerson </w:t>
      </w:r>
      <w:r w:rsidRPr="001B00D1">
        <w:rPr>
          <w:i/>
          <w:iCs/>
        </w:rPr>
        <w:tab/>
        <w:t>Director of Tours:</w:t>
      </w:r>
      <w:r w:rsidRPr="001B00D1">
        <w:rPr>
          <w:i/>
          <w:iCs/>
        </w:rPr>
        <w:tab/>
      </w:r>
      <w:r w:rsidRPr="001B00D1">
        <w:rPr>
          <w:i/>
          <w:iCs/>
        </w:rPr>
        <w:tab/>
        <w:t xml:space="preserve">Vacant </w:t>
      </w:r>
    </w:p>
    <w:p w14:paraId="4674A520" w14:textId="03EFA0BC" w:rsidR="001B00D1" w:rsidRDefault="001B00D1" w:rsidP="001B00D1">
      <w:pPr>
        <w:pStyle w:val="ListParagraph"/>
        <w:tabs>
          <w:tab w:val="left" w:pos="4005"/>
        </w:tabs>
        <w:spacing w:line="240" w:lineRule="auto"/>
      </w:pPr>
    </w:p>
    <w:p w14:paraId="1AF5F330" w14:textId="4FBCB3C3" w:rsidR="001B00D1" w:rsidRDefault="001B00D1" w:rsidP="001B00D1">
      <w:pPr>
        <w:pStyle w:val="ListParagraph"/>
        <w:numPr>
          <w:ilvl w:val="0"/>
          <w:numId w:val="3"/>
        </w:numPr>
        <w:tabs>
          <w:tab w:val="left" w:pos="4005"/>
        </w:tabs>
        <w:spacing w:line="240" w:lineRule="auto"/>
      </w:pPr>
      <w:r>
        <w:t xml:space="preserve">In accordance with rule 7.1.4, two Trustees retire annually and are not eligible for re-election </w:t>
      </w:r>
      <w:r w:rsidR="00A0120D">
        <w:t>for one year. T</w:t>
      </w:r>
      <w:r>
        <w:t>he following have been nominated for the period of 2020-2024</w:t>
      </w:r>
      <w:r w:rsidR="00782735">
        <w:t>.</w:t>
      </w:r>
      <w:r>
        <w:t xml:space="preserve"> </w:t>
      </w:r>
    </w:p>
    <w:p w14:paraId="4144760A" w14:textId="7A713452" w:rsidR="001B00D1" w:rsidRDefault="001B00D1" w:rsidP="001B00D1">
      <w:pPr>
        <w:pStyle w:val="ListParagraph"/>
        <w:tabs>
          <w:tab w:val="left" w:pos="4005"/>
        </w:tabs>
        <w:spacing w:line="240" w:lineRule="auto"/>
      </w:pPr>
    </w:p>
    <w:p w14:paraId="63F1340F" w14:textId="445AC410" w:rsidR="001B00D1" w:rsidRDefault="001B00D1" w:rsidP="001B00D1">
      <w:pPr>
        <w:pStyle w:val="ListParagraph"/>
        <w:tabs>
          <w:tab w:val="left" w:pos="4005"/>
        </w:tabs>
        <w:spacing w:line="240" w:lineRule="auto"/>
      </w:pPr>
      <w:r>
        <w:t>Diane Clement</w:t>
      </w:r>
    </w:p>
    <w:p w14:paraId="692071B4" w14:textId="363AE8D3" w:rsidR="001B00D1" w:rsidRPr="001B00D1" w:rsidRDefault="001B00D1" w:rsidP="001B00D1">
      <w:pPr>
        <w:pStyle w:val="ListParagraph"/>
        <w:tabs>
          <w:tab w:val="left" w:pos="4005"/>
        </w:tabs>
        <w:spacing w:line="240" w:lineRule="auto"/>
      </w:pPr>
      <w:r>
        <w:t xml:space="preserve">Paul Cook </w:t>
      </w:r>
    </w:p>
    <w:sectPr w:rsidR="001B00D1" w:rsidRPr="001B00D1" w:rsidSect="0005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FB0"/>
    <w:multiLevelType w:val="hybridMultilevel"/>
    <w:tmpl w:val="564AC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21B"/>
    <w:multiLevelType w:val="hybridMultilevel"/>
    <w:tmpl w:val="ACF60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0316"/>
    <w:multiLevelType w:val="hybridMultilevel"/>
    <w:tmpl w:val="9E5E2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1"/>
    <w:rsid w:val="0005786E"/>
    <w:rsid w:val="00066A9D"/>
    <w:rsid w:val="001B00D1"/>
    <w:rsid w:val="00203F82"/>
    <w:rsid w:val="002C7918"/>
    <w:rsid w:val="003F17B5"/>
    <w:rsid w:val="004867E8"/>
    <w:rsid w:val="004E49E9"/>
    <w:rsid w:val="005524DC"/>
    <w:rsid w:val="005A6C29"/>
    <w:rsid w:val="00623935"/>
    <w:rsid w:val="00780A21"/>
    <w:rsid w:val="00782735"/>
    <w:rsid w:val="00866CE1"/>
    <w:rsid w:val="009304DD"/>
    <w:rsid w:val="009F1AB7"/>
    <w:rsid w:val="00A0120D"/>
    <w:rsid w:val="00A70214"/>
    <w:rsid w:val="00A80F1D"/>
    <w:rsid w:val="00B638EB"/>
    <w:rsid w:val="00E50E9D"/>
    <w:rsid w:val="00E879B7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B25"/>
  <w15:docId w15:val="{EEF92CBA-016C-4934-8EF6-A9B2FF7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Bryan</dc:creator>
  <cp:lastModifiedBy>Fay Edwards</cp:lastModifiedBy>
  <cp:revision>2</cp:revision>
  <cp:lastPrinted>2020-11-06T15:47:00Z</cp:lastPrinted>
  <dcterms:created xsi:type="dcterms:W3CDTF">2020-11-16T14:15:00Z</dcterms:created>
  <dcterms:modified xsi:type="dcterms:W3CDTF">2020-11-16T14:15:00Z</dcterms:modified>
</cp:coreProperties>
</file>